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  <w:jc w:val="center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  <w:lang w:val="de-DE"/>
        </w:rPr>
        <w:t>DANE OSOBOWE STRON CZYNNO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rtl w:val="0"/>
        </w:rPr>
        <w:t>Ś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  <w:lang w:val="de-DE"/>
        </w:rPr>
        <w:t>CI - OSOBY FIZYCZNE</w:t>
      </w:r>
    </w:p>
    <w:p>
      <w:pPr>
        <w:pStyle w:val="Treść"/>
        <w:spacing w:line="276" w:lineRule="auto"/>
        <w:jc w:val="center"/>
      </w:pPr>
    </w:p>
    <w:p>
      <w:pPr>
        <w:pStyle w:val="Treść"/>
        <w:spacing w:line="276" w:lineRule="auto"/>
      </w:pPr>
      <w:r>
        <w:rPr>
          <w:rFonts w:ascii="Georgia" w:hAnsi="Georgia"/>
          <w:color w:val="40405f"/>
          <w:sz w:val="22"/>
          <w:szCs w:val="22"/>
          <w:u w:color="40405f"/>
          <w:rtl w:val="0"/>
        </w:rPr>
        <w:t>Wy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ej wymienione dane nale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y poda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 xml:space="preserve">ć 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dla ka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ż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dej ze stron czynno</w:t>
      </w:r>
      <w:r>
        <w:rPr>
          <w:rFonts w:ascii="Georgia" w:hAnsi="Georgia" w:hint="default"/>
          <w:color w:val="40405f"/>
          <w:sz w:val="22"/>
          <w:szCs w:val="22"/>
          <w:u w:color="40405f"/>
          <w:rtl w:val="0"/>
        </w:rPr>
        <w:t>ś</w:t>
      </w:r>
      <w:r>
        <w:rPr>
          <w:rFonts w:ascii="Georgia" w:hAnsi="Georgia"/>
          <w:color w:val="40405f"/>
          <w:sz w:val="22"/>
          <w:szCs w:val="22"/>
          <w:u w:color="40405f"/>
          <w:rtl w:val="0"/>
        </w:rPr>
        <w:t>ci.</w:t>
      </w:r>
    </w:p>
    <w:p>
      <w:pPr>
        <w:pStyle w:val="Treść"/>
        <w:spacing w:line="276" w:lineRule="auto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Rodzaj czynno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</w:t>
            </w:r>
          </w:p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(np. umowa sprzeda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ż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y, umowa darowizn, umowa przedwst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sv-SE"/>
              </w:rPr>
              <w:t>pna etc 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Opis przedmiotu czynno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</w:t>
            </w:r>
          </w:p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(nieruchomo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ść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gruntowa, nieruchomo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ść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lokalowa, sp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ół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dzielcze w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asno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ciowe prawo do lokalu)</w:t>
            </w:r>
            <w:r/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Numer ksi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gi wieczystej</w:t>
            </w:r>
            <w:r/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2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Strony umowy (np. sprzedaj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cy-kupuj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cy, darczy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ń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ca-obdarowany)</w:t>
            </w:r>
          </w:p>
          <w:p>
            <w:pPr>
              <w:pStyle w:val="Treść"/>
              <w:widowControl w:val="0"/>
            </w:pPr>
          </w:p>
          <w:p>
            <w:pPr>
              <w:pStyle w:val="Treść"/>
              <w:widowControl w:val="0"/>
            </w:pPr>
            <w:r/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Cena</w:t>
            </w:r>
          </w:p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(albo warto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ść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rynkowa w przypadku czynno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 nieodp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atnej)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nl-NL"/>
              </w:rPr>
              <w:t>Spos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b i warunki zap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aty</w:t>
            </w:r>
          </w:p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(czy p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atno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ś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ci nast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puj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 xml:space="preserve">ą 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  <w:lang w:val="en-US"/>
              </w:rPr>
              <w:t>got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  <w:lang w:val="es-ES_tradnl"/>
              </w:rPr>
              <w:t>ó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wk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ą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, przelewami, czy finansowanie nast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ę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puje z kredytu)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 xml:space="preserve"> Termin wydania przedmiotu umowy w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 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posiadanie nabywcy</w:t>
            </w:r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</w:pP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Pozosta</w:t>
            </w:r>
            <w:r>
              <w:rPr>
                <w:rFonts w:ascii="Georgia" w:hAnsi="Georgia" w:hint="default"/>
                <w:color w:val="40405f"/>
                <w:sz w:val="22"/>
                <w:szCs w:val="22"/>
                <w:u w:color="40405f"/>
                <w:rtl w:val="0"/>
              </w:rPr>
              <w:t>ł</w:t>
            </w:r>
            <w:r>
              <w:rPr>
                <w:rFonts w:ascii="Georgia" w:hAnsi="Georgia"/>
                <w:color w:val="40405f"/>
                <w:sz w:val="22"/>
                <w:szCs w:val="22"/>
                <w:u w:color="40405f"/>
                <w:rtl w:val="0"/>
              </w:rPr>
              <w:t>e postanowienia stron</w:t>
            </w:r>
          </w:p>
          <w:p>
            <w:pPr>
              <w:pStyle w:val="Treść"/>
              <w:widowControl w:val="0"/>
            </w:pPr>
          </w:p>
          <w:p>
            <w:pPr>
              <w:pStyle w:val="Treść"/>
              <w:widowControl w:val="0"/>
            </w:pPr>
          </w:p>
          <w:p>
            <w:pPr>
              <w:pStyle w:val="Treść"/>
              <w:widowControl w:val="0"/>
            </w:pPr>
          </w:p>
          <w:p>
            <w:pPr>
              <w:pStyle w:val="Treść"/>
              <w:widowControl w:val="0"/>
            </w:pPr>
            <w:r/>
          </w:p>
        </w:tc>
        <w:tc>
          <w:tcPr>
            <w:tcW w:type="dxa" w:w="48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widowControl w:val="0"/>
      </w:pPr>
    </w:p>
    <w:p>
      <w:pPr>
        <w:pStyle w:val="Treść"/>
        <w:spacing w:line="276" w:lineRule="auto"/>
      </w:pPr>
    </w:p>
    <w:p>
      <w:pPr>
        <w:pStyle w:val="Treść"/>
        <w:spacing w:line="276" w:lineRule="auto"/>
      </w:pPr>
    </w:p>
    <w:p>
      <w:pPr>
        <w:pStyle w:val="Treść"/>
        <w:spacing w:line="360" w:lineRule="auto"/>
        <w:jc w:val="both"/>
      </w:pPr>
    </w:p>
    <w:p>
      <w:pPr>
        <w:pStyle w:val="Treść"/>
        <w:spacing w:line="276" w:lineRule="auto"/>
        <w:jc w:val="both"/>
      </w:pP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W przypadku pyta</w:t>
      </w:r>
      <w:r>
        <w:rPr>
          <w:rFonts w:ascii="Georgia" w:hAnsi="Georgia" w:hint="default"/>
          <w:b w:val="1"/>
          <w:bCs w:val="1"/>
          <w:color w:val="40405f"/>
          <w:sz w:val="22"/>
          <w:szCs w:val="22"/>
          <w:u w:color="40405f"/>
          <w:rtl w:val="0"/>
        </w:rPr>
        <w:t xml:space="preserve">ń </w:t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prosimy o kontakt z notariuszem pod numerem telefonu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0405f"/>
          <w:sz w:val="22"/>
          <w:szCs w:val="22"/>
          <w:u w:color="40405f"/>
        </w:rPr>
        <w:br w:type="textWrapping"/>
      </w:r>
      <w:r>
        <w:rPr>
          <w:rFonts w:ascii="Georgia" w:hAnsi="Georgia"/>
          <w:b w:val="1"/>
          <w:bCs w:val="1"/>
          <w:color w:val="40405f"/>
          <w:sz w:val="22"/>
          <w:szCs w:val="22"/>
          <w:u w:color="40405f"/>
          <w:rtl w:val="0"/>
        </w:rPr>
        <w:t>61 8515820 albo 513 150 778.</w:t>
      </w:r>
    </w:p>
    <w:sectPr>
      <w:headerReference w:type="default" r:id="rId4"/>
      <w:footerReference w:type="default" r:id="rId5"/>
      <w:pgSz w:w="11900" w:h="16840" w:orient="portrait"/>
      <w:pgMar w:top="1417" w:right="1133" w:bottom="1417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786130</wp:posOffset>
          </wp:positionH>
          <wp:positionV relativeFrom="page">
            <wp:posOffset>390525</wp:posOffset>
          </wp:positionV>
          <wp:extent cx="5763260" cy="939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785268</wp:posOffset>
          </wp:positionH>
          <wp:positionV relativeFrom="page">
            <wp:posOffset>9949181</wp:posOffset>
          </wp:positionV>
          <wp:extent cx="5763260" cy="584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